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B90" w:rsidRDefault="00C53B90" w:rsidP="00C53B90">
      <w:pPr>
        <w:widowControl/>
        <w:spacing w:afterLines="100" w:after="312" w:line="560" w:lineRule="exact"/>
        <w:ind w:leftChars="-85" w:left="-178" w:rightChars="-73" w:right="-153"/>
        <w:jc w:val="left"/>
        <w:rPr>
          <w:rFonts w:ascii="仿宋_GB2312" w:eastAsia="仿宋_GB2312"/>
          <w:b/>
          <w:sz w:val="36"/>
          <w:szCs w:val="36"/>
        </w:rPr>
      </w:pPr>
      <w:bookmarkStart w:id="0" w:name="_GoBack"/>
      <w:r>
        <w:rPr>
          <w:rFonts w:ascii="仿宋_GB2312" w:eastAsia="仿宋_GB2312" w:hint="eastAsia"/>
          <w:b/>
          <w:sz w:val="36"/>
          <w:szCs w:val="36"/>
        </w:rPr>
        <w:t>山东理工大学“新能源汽车创新实验班”选拔报名表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2"/>
        <w:gridCol w:w="1384"/>
        <w:gridCol w:w="1357"/>
        <w:gridCol w:w="1339"/>
        <w:gridCol w:w="1066"/>
        <w:gridCol w:w="1934"/>
      </w:tblGrid>
      <w:tr w:rsidR="00C53B90" w:rsidTr="000457BD">
        <w:tc>
          <w:tcPr>
            <w:tcW w:w="1442" w:type="dxa"/>
          </w:tcPr>
          <w:bookmarkEnd w:id="0"/>
          <w:p w:rsidR="00C53B90" w:rsidRDefault="00C53B90" w:rsidP="000457B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741" w:type="dxa"/>
            <w:gridSpan w:val="2"/>
          </w:tcPr>
          <w:p w:rsidR="00C53B90" w:rsidRDefault="00C53B90" w:rsidP="000457B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</w:tcPr>
          <w:p w:rsidR="00C53B90" w:rsidRDefault="00C53B90" w:rsidP="000457B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3000" w:type="dxa"/>
            <w:gridSpan w:val="2"/>
          </w:tcPr>
          <w:p w:rsidR="00C53B90" w:rsidRDefault="00C53B90" w:rsidP="000457B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53B90" w:rsidTr="000457BD">
        <w:tc>
          <w:tcPr>
            <w:tcW w:w="1442" w:type="dxa"/>
          </w:tcPr>
          <w:p w:rsidR="00C53B90" w:rsidRDefault="00C53B90" w:rsidP="000457B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</w:p>
        </w:tc>
        <w:tc>
          <w:tcPr>
            <w:tcW w:w="2741" w:type="dxa"/>
            <w:gridSpan w:val="2"/>
          </w:tcPr>
          <w:p w:rsidR="00C53B90" w:rsidRDefault="00C53B90" w:rsidP="000457B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</w:tcPr>
          <w:p w:rsidR="00C53B90" w:rsidRDefault="00C53B90" w:rsidP="000457B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3000" w:type="dxa"/>
            <w:gridSpan w:val="2"/>
          </w:tcPr>
          <w:p w:rsidR="00C53B90" w:rsidRDefault="00C53B90" w:rsidP="000457B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53B90" w:rsidTr="000457BD">
        <w:tc>
          <w:tcPr>
            <w:tcW w:w="1442" w:type="dxa"/>
          </w:tcPr>
          <w:p w:rsidR="00C53B90" w:rsidRDefault="00C53B90" w:rsidP="000457B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高考卷</w:t>
            </w:r>
          </w:p>
        </w:tc>
        <w:tc>
          <w:tcPr>
            <w:tcW w:w="2741" w:type="dxa"/>
            <w:gridSpan w:val="2"/>
          </w:tcPr>
          <w:p w:rsidR="00C53B90" w:rsidRDefault="00C53B90" w:rsidP="000457B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</w:tcPr>
          <w:p w:rsidR="00C53B90" w:rsidRDefault="00C53B90" w:rsidP="000457B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3000" w:type="dxa"/>
            <w:gridSpan w:val="2"/>
          </w:tcPr>
          <w:p w:rsidR="00C53B90" w:rsidRDefault="00C53B90" w:rsidP="000457B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53B90" w:rsidTr="000457BD">
        <w:tc>
          <w:tcPr>
            <w:tcW w:w="1442" w:type="dxa"/>
          </w:tcPr>
          <w:p w:rsidR="00C53B90" w:rsidRDefault="00C53B90" w:rsidP="000457B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Email</w:t>
            </w:r>
          </w:p>
        </w:tc>
        <w:tc>
          <w:tcPr>
            <w:tcW w:w="2741" w:type="dxa"/>
            <w:gridSpan w:val="2"/>
          </w:tcPr>
          <w:p w:rsidR="00C53B90" w:rsidRDefault="00C53B90" w:rsidP="000457B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</w:tcPr>
          <w:p w:rsidR="00C53B90" w:rsidRDefault="00C53B90" w:rsidP="000457B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3000" w:type="dxa"/>
            <w:gridSpan w:val="2"/>
          </w:tcPr>
          <w:p w:rsidR="00C53B90" w:rsidRDefault="00C53B90" w:rsidP="000457B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53B90" w:rsidTr="000457BD">
        <w:trPr>
          <w:trHeight w:val="862"/>
        </w:trPr>
        <w:tc>
          <w:tcPr>
            <w:tcW w:w="144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3B90" w:rsidRDefault="00C53B90" w:rsidP="000457BD">
            <w:pPr>
              <w:spacing w:line="360" w:lineRule="auto"/>
              <w:jc w:val="center"/>
              <w:rPr>
                <w:rFonts w:ascii="仿宋_GB2312" w:eastAsia="仿宋_GB2312"/>
                <w:spacing w:val="-11"/>
                <w:szCs w:val="21"/>
              </w:rPr>
            </w:pPr>
            <w:r>
              <w:rPr>
                <w:rFonts w:ascii="仿宋_GB2312" w:eastAsia="仿宋_GB2312" w:hint="eastAsia"/>
                <w:spacing w:val="-11"/>
                <w:szCs w:val="21"/>
              </w:rPr>
              <w:t>高考总分</w:t>
            </w:r>
          </w:p>
          <w:p w:rsidR="00C53B90" w:rsidRDefault="00C53B90" w:rsidP="000457BD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pacing w:val="-11"/>
                <w:szCs w:val="21"/>
              </w:rPr>
              <w:t>(折算满分750)</w:t>
            </w:r>
          </w:p>
        </w:tc>
        <w:tc>
          <w:tcPr>
            <w:tcW w:w="1384" w:type="dxa"/>
            <w:vAlign w:val="center"/>
          </w:tcPr>
          <w:p w:rsidR="00C53B90" w:rsidRDefault="00C53B90" w:rsidP="000457BD">
            <w:pPr>
              <w:spacing w:line="360" w:lineRule="auto"/>
              <w:jc w:val="center"/>
              <w:rPr>
                <w:rFonts w:ascii="仿宋_GB2312" w:eastAsia="仿宋_GB2312"/>
                <w:spacing w:val="-17"/>
                <w:szCs w:val="21"/>
              </w:rPr>
            </w:pPr>
            <w:r>
              <w:rPr>
                <w:rFonts w:ascii="仿宋_GB2312" w:eastAsia="仿宋_GB2312" w:hint="eastAsia"/>
                <w:spacing w:val="-17"/>
                <w:szCs w:val="21"/>
              </w:rPr>
              <w:t>高考语文</w:t>
            </w:r>
          </w:p>
          <w:p w:rsidR="00C53B90" w:rsidRDefault="00C53B90" w:rsidP="000457BD">
            <w:pPr>
              <w:spacing w:line="360" w:lineRule="auto"/>
              <w:jc w:val="center"/>
              <w:rPr>
                <w:rFonts w:ascii="仿宋_GB2312" w:eastAsia="仿宋_GB2312"/>
                <w:spacing w:val="-17"/>
                <w:szCs w:val="21"/>
              </w:rPr>
            </w:pPr>
            <w:r>
              <w:rPr>
                <w:rFonts w:ascii="仿宋_GB2312" w:eastAsia="仿宋_GB2312" w:hint="eastAsia"/>
                <w:spacing w:val="-17"/>
                <w:szCs w:val="21"/>
              </w:rPr>
              <w:t>(折算满分150)</w:t>
            </w:r>
          </w:p>
        </w:tc>
        <w:tc>
          <w:tcPr>
            <w:tcW w:w="135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53B90" w:rsidRDefault="00C53B90" w:rsidP="000457BD">
            <w:pPr>
              <w:spacing w:line="360" w:lineRule="auto"/>
              <w:jc w:val="center"/>
              <w:rPr>
                <w:rFonts w:ascii="仿宋_GB2312" w:eastAsia="仿宋_GB2312"/>
                <w:spacing w:val="-17"/>
                <w:szCs w:val="21"/>
              </w:rPr>
            </w:pPr>
            <w:r>
              <w:rPr>
                <w:rFonts w:ascii="仿宋_GB2312" w:eastAsia="仿宋_GB2312" w:hint="eastAsia"/>
                <w:spacing w:val="-17"/>
                <w:szCs w:val="21"/>
              </w:rPr>
              <w:t>高考数学</w:t>
            </w:r>
          </w:p>
          <w:p w:rsidR="00C53B90" w:rsidRDefault="00C53B90" w:rsidP="000457BD">
            <w:pPr>
              <w:spacing w:line="360" w:lineRule="auto"/>
              <w:jc w:val="center"/>
              <w:rPr>
                <w:rFonts w:ascii="仿宋_GB2312" w:eastAsia="仿宋_GB2312"/>
                <w:spacing w:val="-17"/>
                <w:szCs w:val="21"/>
              </w:rPr>
            </w:pPr>
            <w:r>
              <w:rPr>
                <w:rFonts w:ascii="仿宋_GB2312" w:eastAsia="仿宋_GB2312" w:hint="eastAsia"/>
                <w:spacing w:val="-17"/>
                <w:szCs w:val="21"/>
              </w:rPr>
              <w:t>(折算满分150)</w:t>
            </w:r>
          </w:p>
        </w:tc>
        <w:tc>
          <w:tcPr>
            <w:tcW w:w="1339" w:type="dxa"/>
            <w:tcBorders>
              <w:lef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3B90" w:rsidRDefault="00C53B90" w:rsidP="000457BD">
            <w:pPr>
              <w:spacing w:line="360" w:lineRule="auto"/>
              <w:jc w:val="center"/>
              <w:rPr>
                <w:rFonts w:ascii="仿宋_GB2312" w:eastAsia="仿宋_GB2312"/>
                <w:spacing w:val="-17"/>
                <w:szCs w:val="21"/>
              </w:rPr>
            </w:pPr>
            <w:r>
              <w:rPr>
                <w:rFonts w:ascii="仿宋_GB2312" w:eastAsia="仿宋_GB2312" w:hint="eastAsia"/>
                <w:spacing w:val="-17"/>
                <w:szCs w:val="21"/>
              </w:rPr>
              <w:t>高考英语</w:t>
            </w:r>
          </w:p>
          <w:p w:rsidR="00C53B90" w:rsidRDefault="00C53B90" w:rsidP="000457BD">
            <w:pPr>
              <w:spacing w:line="360" w:lineRule="auto"/>
              <w:jc w:val="center"/>
              <w:rPr>
                <w:rFonts w:ascii="仿宋_GB2312" w:eastAsia="仿宋_GB2312"/>
                <w:spacing w:val="-17"/>
                <w:szCs w:val="21"/>
              </w:rPr>
            </w:pPr>
            <w:r>
              <w:rPr>
                <w:rFonts w:ascii="仿宋_GB2312" w:eastAsia="仿宋_GB2312" w:hint="eastAsia"/>
                <w:spacing w:val="-17"/>
                <w:szCs w:val="21"/>
              </w:rPr>
              <w:t>（折算满分150）</w:t>
            </w:r>
          </w:p>
        </w:tc>
        <w:tc>
          <w:tcPr>
            <w:tcW w:w="106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3B90" w:rsidRDefault="00C53B90" w:rsidP="000457BD">
            <w:pPr>
              <w:jc w:val="center"/>
              <w:rPr>
                <w:rFonts w:ascii="仿宋_GB2312" w:eastAsia="仿宋_GB2312"/>
                <w:spacing w:val="-17"/>
                <w:szCs w:val="21"/>
              </w:rPr>
            </w:pPr>
            <w:r>
              <w:rPr>
                <w:rFonts w:ascii="仿宋_GB2312" w:eastAsia="仿宋_GB2312" w:hint="eastAsia"/>
                <w:spacing w:val="-17"/>
                <w:szCs w:val="21"/>
              </w:rPr>
              <w:t>竞赛获奖</w:t>
            </w:r>
          </w:p>
          <w:p w:rsidR="00C53B90" w:rsidRDefault="00C53B90" w:rsidP="000457BD">
            <w:pPr>
              <w:jc w:val="center"/>
              <w:rPr>
                <w:rFonts w:ascii="仿宋_GB2312" w:eastAsia="仿宋_GB2312"/>
                <w:spacing w:val="-17"/>
                <w:szCs w:val="21"/>
              </w:rPr>
            </w:pPr>
            <w:r>
              <w:rPr>
                <w:rFonts w:ascii="仿宋_GB2312" w:eastAsia="仿宋_GB2312" w:hint="eastAsia"/>
                <w:spacing w:val="-17"/>
                <w:szCs w:val="21"/>
              </w:rPr>
              <w:t>情况</w:t>
            </w:r>
          </w:p>
        </w:tc>
        <w:tc>
          <w:tcPr>
            <w:tcW w:w="1934" w:type="dxa"/>
            <w:vMerge w:val="restart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C53B90" w:rsidRDefault="00C53B90" w:rsidP="000457BD">
            <w:pPr>
              <w:jc w:val="center"/>
              <w:rPr>
                <w:rFonts w:ascii="仿宋_GB2312" w:eastAsia="仿宋_GB2312"/>
                <w:spacing w:val="-17"/>
                <w:szCs w:val="21"/>
              </w:rPr>
            </w:pPr>
          </w:p>
        </w:tc>
      </w:tr>
      <w:tr w:rsidR="00C53B90" w:rsidTr="000457BD">
        <w:tc>
          <w:tcPr>
            <w:tcW w:w="1442" w:type="dxa"/>
          </w:tcPr>
          <w:p w:rsidR="00C53B90" w:rsidRDefault="00C53B90" w:rsidP="000457BD">
            <w:pPr>
              <w:spacing w:line="360" w:lineRule="auto"/>
              <w:jc w:val="center"/>
              <w:rPr>
                <w:rFonts w:ascii="仿宋_GB2312" w:eastAsia="仿宋_GB2312"/>
                <w:spacing w:val="-11"/>
                <w:szCs w:val="21"/>
              </w:rPr>
            </w:pPr>
          </w:p>
        </w:tc>
        <w:tc>
          <w:tcPr>
            <w:tcW w:w="1384" w:type="dxa"/>
          </w:tcPr>
          <w:p w:rsidR="00C53B90" w:rsidRDefault="00C53B90" w:rsidP="000457BD">
            <w:pPr>
              <w:spacing w:line="360" w:lineRule="auto"/>
              <w:jc w:val="center"/>
              <w:rPr>
                <w:rFonts w:ascii="仿宋_GB2312" w:eastAsia="仿宋_GB2312"/>
                <w:spacing w:val="-17"/>
                <w:szCs w:val="21"/>
              </w:rPr>
            </w:pPr>
          </w:p>
        </w:tc>
        <w:tc>
          <w:tcPr>
            <w:tcW w:w="1357" w:type="dxa"/>
            <w:tcBorders>
              <w:right w:val="single" w:sz="4" w:space="0" w:color="auto"/>
            </w:tcBorders>
          </w:tcPr>
          <w:p w:rsidR="00C53B90" w:rsidRDefault="00C53B90" w:rsidP="000457BD">
            <w:pPr>
              <w:spacing w:line="360" w:lineRule="auto"/>
              <w:jc w:val="center"/>
              <w:rPr>
                <w:rFonts w:ascii="仿宋_GB2312" w:eastAsia="仿宋_GB2312"/>
                <w:spacing w:val="-17"/>
                <w:szCs w:val="21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</w:tcPr>
          <w:p w:rsidR="00C53B90" w:rsidRDefault="00C53B90" w:rsidP="000457BD">
            <w:pPr>
              <w:spacing w:line="360" w:lineRule="auto"/>
              <w:jc w:val="center"/>
              <w:rPr>
                <w:rFonts w:ascii="仿宋_GB2312" w:eastAsia="仿宋_GB2312"/>
                <w:spacing w:val="-17"/>
                <w:szCs w:val="21"/>
              </w:rPr>
            </w:pPr>
          </w:p>
        </w:tc>
        <w:tc>
          <w:tcPr>
            <w:tcW w:w="106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3B90" w:rsidRDefault="00C53B90" w:rsidP="000457BD">
            <w:pPr>
              <w:jc w:val="center"/>
              <w:rPr>
                <w:rFonts w:ascii="仿宋_GB2312" w:eastAsia="仿宋_GB2312"/>
                <w:spacing w:val="-17"/>
                <w:szCs w:val="21"/>
              </w:rPr>
            </w:pPr>
          </w:p>
        </w:tc>
        <w:tc>
          <w:tcPr>
            <w:tcW w:w="193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3B90" w:rsidRDefault="00C53B90" w:rsidP="000457BD">
            <w:pPr>
              <w:jc w:val="center"/>
              <w:rPr>
                <w:rFonts w:ascii="仿宋_GB2312" w:eastAsia="仿宋_GB2312"/>
                <w:spacing w:val="-17"/>
                <w:szCs w:val="21"/>
              </w:rPr>
            </w:pPr>
          </w:p>
        </w:tc>
      </w:tr>
      <w:tr w:rsidR="00C53B90" w:rsidTr="000457BD">
        <w:trPr>
          <w:trHeight w:val="803"/>
        </w:trPr>
        <w:tc>
          <w:tcPr>
            <w:tcW w:w="1442" w:type="dxa"/>
            <w:vAlign w:val="center"/>
          </w:tcPr>
          <w:p w:rsidR="00C53B90" w:rsidRDefault="00C53B90" w:rsidP="000457B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兴趣、爱好</w:t>
            </w:r>
          </w:p>
        </w:tc>
        <w:tc>
          <w:tcPr>
            <w:tcW w:w="7080" w:type="dxa"/>
            <w:gridSpan w:val="5"/>
          </w:tcPr>
          <w:p w:rsidR="00C53B90" w:rsidRDefault="00C53B90" w:rsidP="000457B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53B90" w:rsidTr="000457BD">
        <w:trPr>
          <w:trHeight w:val="3251"/>
        </w:trPr>
        <w:tc>
          <w:tcPr>
            <w:tcW w:w="144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C53B90" w:rsidRDefault="00C53B90" w:rsidP="000457B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自我推荐</w:t>
            </w:r>
          </w:p>
          <w:p w:rsidR="00C53B90" w:rsidRDefault="00C53B90" w:rsidP="000457B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7"/>
                <w:sz w:val="24"/>
              </w:rPr>
              <w:t>(150字以内)</w:t>
            </w:r>
          </w:p>
        </w:tc>
        <w:tc>
          <w:tcPr>
            <w:tcW w:w="7080" w:type="dxa"/>
            <w:gridSpan w:val="5"/>
          </w:tcPr>
          <w:p w:rsidR="00C53B90" w:rsidRDefault="00C53B90" w:rsidP="000457B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53B90" w:rsidTr="000457BD">
        <w:trPr>
          <w:trHeight w:val="3623"/>
        </w:trPr>
        <w:tc>
          <w:tcPr>
            <w:tcW w:w="144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C53B90" w:rsidRDefault="00C53B90" w:rsidP="000457BD">
            <w:pPr>
              <w:jc w:val="center"/>
              <w:rPr>
                <w:rFonts w:ascii="仿宋_GB2312" w:eastAsia="仿宋_GB2312"/>
                <w:spacing w:val="-17"/>
                <w:sz w:val="24"/>
              </w:rPr>
            </w:pPr>
            <w:r>
              <w:rPr>
                <w:rFonts w:ascii="仿宋_GB2312" w:eastAsia="仿宋_GB2312" w:hint="eastAsia"/>
                <w:spacing w:val="-17"/>
                <w:sz w:val="24"/>
              </w:rPr>
              <w:t>大学规划</w:t>
            </w:r>
          </w:p>
          <w:p w:rsidR="00C53B90" w:rsidRDefault="00C53B90" w:rsidP="000457BD">
            <w:pPr>
              <w:jc w:val="center"/>
              <w:rPr>
                <w:rFonts w:ascii="仿宋_GB2312" w:eastAsia="仿宋_GB2312"/>
                <w:spacing w:val="-17"/>
                <w:sz w:val="24"/>
              </w:rPr>
            </w:pPr>
            <w:r>
              <w:rPr>
                <w:rFonts w:ascii="仿宋_GB2312" w:eastAsia="仿宋_GB2312" w:hint="eastAsia"/>
                <w:spacing w:val="-17"/>
                <w:sz w:val="24"/>
              </w:rPr>
              <w:t>（到理工大来做什么，毕业之后要成为什么样的人。200字以内）</w:t>
            </w:r>
          </w:p>
        </w:tc>
        <w:tc>
          <w:tcPr>
            <w:tcW w:w="7080" w:type="dxa"/>
            <w:gridSpan w:val="5"/>
          </w:tcPr>
          <w:p w:rsidR="00C53B90" w:rsidRDefault="00C53B90" w:rsidP="000457B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C53B90" w:rsidRDefault="00C53B90" w:rsidP="00C53B90">
      <w:pPr>
        <w:spacing w:beforeLines="50" w:before="156"/>
        <w:rPr>
          <w:szCs w:val="21"/>
        </w:rPr>
      </w:pPr>
      <w:r>
        <w:rPr>
          <w:rFonts w:hint="eastAsia"/>
          <w:szCs w:val="21"/>
        </w:rPr>
        <w:t>*</w:t>
      </w:r>
      <w:r>
        <w:rPr>
          <w:rFonts w:hint="eastAsia"/>
          <w:szCs w:val="21"/>
        </w:rPr>
        <w:t>高考卷填写：新全国</w:t>
      </w:r>
      <w:r>
        <w:rPr>
          <w:rFonts w:hint="eastAsia"/>
          <w:szCs w:val="21"/>
        </w:rPr>
        <w:t>I</w:t>
      </w:r>
      <w:r>
        <w:rPr>
          <w:rFonts w:hint="eastAsia"/>
          <w:szCs w:val="21"/>
        </w:rPr>
        <w:t>、全国</w:t>
      </w:r>
      <w:r>
        <w:rPr>
          <w:rFonts w:hint="eastAsia"/>
          <w:szCs w:val="21"/>
        </w:rPr>
        <w:t>I</w:t>
      </w:r>
      <w:r>
        <w:rPr>
          <w:rFonts w:hint="eastAsia"/>
          <w:szCs w:val="21"/>
        </w:rPr>
        <w:t>、全国</w:t>
      </w:r>
      <w:r>
        <w:rPr>
          <w:rFonts w:hint="eastAsia"/>
          <w:szCs w:val="21"/>
        </w:rPr>
        <w:t>II</w:t>
      </w:r>
      <w:r>
        <w:rPr>
          <w:rFonts w:hint="eastAsia"/>
          <w:szCs w:val="21"/>
        </w:rPr>
        <w:t>、全国</w:t>
      </w:r>
      <w:r>
        <w:rPr>
          <w:rFonts w:hint="eastAsia"/>
          <w:szCs w:val="21"/>
        </w:rPr>
        <w:t>III</w:t>
      </w:r>
      <w:r>
        <w:rPr>
          <w:rFonts w:hint="eastAsia"/>
          <w:szCs w:val="21"/>
        </w:rPr>
        <w:t>或自主命题；生源地填写参加高考的省市自治区。</w:t>
      </w:r>
    </w:p>
    <w:p w:rsidR="00C53B90" w:rsidRDefault="00C53B90" w:rsidP="00C53B9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*本页表限制在1页以内，可另附获奖证书复印件不超过3件（页）。</w:t>
      </w:r>
    </w:p>
    <w:p w:rsidR="00374306" w:rsidRPr="00C53B90" w:rsidRDefault="00C53B90">
      <w:r>
        <w:rPr>
          <w:szCs w:val="21"/>
        </w:rPr>
        <w:t>*</w:t>
      </w:r>
      <w:r>
        <w:rPr>
          <w:rFonts w:ascii="宋体" w:hAnsi="宋体" w:hint="eastAsia"/>
          <w:szCs w:val="21"/>
        </w:rPr>
        <w:t>学生必须如实填写报名表。如有弄虚作假者，取消其录取资格，并按学校有关规定处理。</w:t>
      </w:r>
    </w:p>
    <w:sectPr w:rsidR="00374306" w:rsidRPr="00C53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47F" w:rsidRDefault="005B347F" w:rsidP="00C53B90">
      <w:r>
        <w:separator/>
      </w:r>
    </w:p>
  </w:endnote>
  <w:endnote w:type="continuationSeparator" w:id="0">
    <w:p w:rsidR="005B347F" w:rsidRDefault="005B347F" w:rsidP="00C5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47F" w:rsidRDefault="005B347F" w:rsidP="00C53B90">
      <w:r>
        <w:separator/>
      </w:r>
    </w:p>
  </w:footnote>
  <w:footnote w:type="continuationSeparator" w:id="0">
    <w:p w:rsidR="005B347F" w:rsidRDefault="005B347F" w:rsidP="00C53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DD"/>
    <w:rsid w:val="00374306"/>
    <w:rsid w:val="005B347F"/>
    <w:rsid w:val="008A1BDD"/>
    <w:rsid w:val="00C5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79E121-8335-46D7-9F63-13FFB801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B9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3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3B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3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3B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P R C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2020-09-26T02:04:00Z</dcterms:created>
  <dcterms:modified xsi:type="dcterms:W3CDTF">2020-09-26T02:05:00Z</dcterms:modified>
</cp:coreProperties>
</file>